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15" w:rsidRDefault="00CC7777">
      <w:pPr>
        <w:pStyle w:val="a5"/>
        <w:shd w:val="clear" w:color="auto" w:fill="FFFFFF"/>
        <w:ind w:firstLine="555"/>
        <w:rPr>
          <w:rFonts w:ascii="楷体_GB2312" w:eastAsia="楷体_GB2312" w:hAnsi="微软雅黑"/>
          <w:color w:val="333333"/>
          <w:sz w:val="29"/>
          <w:szCs w:val="29"/>
          <w:shd w:val="clear" w:color="auto" w:fill="FFFFFF"/>
        </w:rPr>
      </w:pPr>
      <w:r>
        <w:rPr>
          <w:rFonts w:ascii="Segoe UI" w:hAnsi="Segoe UI" w:cs="Segoe UI" w:hint="eastAsia"/>
          <w:b/>
          <w:bCs/>
          <w:color w:val="333333"/>
          <w:sz w:val="30"/>
          <w:szCs w:val="30"/>
          <w:shd w:val="clear" w:color="auto" w:fill="FFFFFF"/>
        </w:rPr>
        <w:t xml:space="preserve">       </w:t>
      </w:r>
      <w:r>
        <w:rPr>
          <w:rFonts w:ascii="Segoe UI" w:hAnsi="Segoe UI" w:cs="Segoe UI"/>
          <w:b/>
          <w:bCs/>
          <w:color w:val="333333"/>
          <w:sz w:val="30"/>
          <w:szCs w:val="30"/>
          <w:shd w:val="clear" w:color="auto" w:fill="FFFFFF"/>
        </w:rPr>
        <w:t>教育系第</w:t>
      </w:r>
      <w:r>
        <w:rPr>
          <w:rFonts w:ascii="Segoe UI" w:hAnsi="Segoe UI" w:cs="Segoe UI" w:hint="eastAsia"/>
          <w:b/>
          <w:bCs/>
          <w:color w:val="333333"/>
          <w:sz w:val="30"/>
          <w:szCs w:val="30"/>
          <w:shd w:val="clear" w:color="auto" w:fill="FFFFFF"/>
        </w:rPr>
        <w:t>二</w:t>
      </w:r>
      <w:r>
        <w:rPr>
          <w:rFonts w:ascii="Segoe UI" w:hAnsi="Segoe UI" w:cs="Segoe UI"/>
          <w:b/>
          <w:bCs/>
          <w:color w:val="333333"/>
          <w:sz w:val="30"/>
          <w:szCs w:val="30"/>
          <w:shd w:val="clear" w:color="auto" w:fill="FFFFFF"/>
        </w:rPr>
        <w:t>党支部召开发展党员大会</w:t>
      </w:r>
    </w:p>
    <w:p w:rsidR="00371215" w:rsidRDefault="00CC7777">
      <w:pPr>
        <w:pStyle w:val="a5"/>
        <w:shd w:val="clear" w:color="auto" w:fill="FFFFFF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2018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年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12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月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2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6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日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上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午，教育系第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二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党支部在行政楼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204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会议室召开发展党员大会，专题讨论研究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涂宝元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等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九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位同志的入党问题。教育系第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二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党支部全体党员和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2016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级学生发展对象参加了此次会议，会议由教育系第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二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党支部书记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张灵暄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同志主持。</w:t>
      </w:r>
    </w:p>
    <w:p w:rsidR="00371215" w:rsidRDefault="00CC7777">
      <w:pPr>
        <w:pStyle w:val="a5"/>
        <w:shd w:val="clear" w:color="auto" w:fill="FFFFFF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会议按照发展党员的程序，首先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由涂宝元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等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九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位发展对象分别宣读入党志愿书，入党介绍人介绍发展对象在思想、学习、工作与生活等方面的表现。接着，与会党员积极发表对发展对象的看法，并一致给予了充分肯定。然后，拥有表决权的党员对能否接收为预备党员进行了现场投票表决。最后由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张灵暄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书记宣布了支部决议，同意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涂宝元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等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九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位同志加入中国共产党。</w:t>
      </w:r>
    </w:p>
    <w:p w:rsidR="00371215" w:rsidRDefault="00CC7777">
      <w:pPr>
        <w:pStyle w:val="a5"/>
        <w:shd w:val="clear" w:color="auto" w:fill="FFFFFF"/>
        <w:ind w:firstLine="555"/>
        <w:rPr>
          <w:rFonts w:ascii="微软雅黑" w:eastAsia="楷体_GB2312" w:hAnsi="微软雅黑"/>
          <w:color w:val="333333"/>
          <w:sz w:val="27"/>
          <w:szCs w:val="27"/>
        </w:rPr>
      </w:pP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大会的最后，教育系党总支书记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鞠建恩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同志发表讲话。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他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对新党员提出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五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点要求和希望，第一，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必须树立坚定的理想和信念；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第二，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必须严格遵守和维护党</w:t>
      </w:r>
      <w:bookmarkStart w:id="0" w:name="_GoBack"/>
      <w:bookmarkEnd w:id="0"/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的纪律；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第三，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要始终保持党员的先进性；第四，要始终坚持全心全意为人民服务的宗旨；第五，共产党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员要在各项工作与活动中起模范带头作用；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 xml:space="preserve"> 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最后，希望涂宝元等九位同志在一年的转正期限内更加严格要求自己，</w:t>
      </w:r>
      <w:r>
        <w:rPr>
          <w:rFonts w:ascii="楷体_GB2312" w:eastAsia="楷体_GB2312" w:hAnsi="微软雅黑" w:hint="eastAsia"/>
          <w:color w:val="333333"/>
          <w:sz w:val="29"/>
          <w:szCs w:val="29"/>
          <w:shd w:val="clear" w:color="auto" w:fill="FFFFFF"/>
        </w:rPr>
        <w:t>早日成为一名正式的中国共产党员。</w:t>
      </w:r>
    </w:p>
    <w:p w:rsidR="00371215" w:rsidRDefault="00371215"/>
    <w:sectPr w:rsidR="00371215" w:rsidSect="00371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777" w:rsidRDefault="00CC7777" w:rsidP="00865E51">
      <w:r>
        <w:separator/>
      </w:r>
    </w:p>
  </w:endnote>
  <w:endnote w:type="continuationSeparator" w:id="1">
    <w:p w:rsidR="00CC7777" w:rsidRDefault="00CC7777" w:rsidP="00865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777" w:rsidRDefault="00CC7777" w:rsidP="00865E51">
      <w:r>
        <w:separator/>
      </w:r>
    </w:p>
  </w:footnote>
  <w:footnote w:type="continuationSeparator" w:id="1">
    <w:p w:rsidR="00CC7777" w:rsidRDefault="00CC7777" w:rsidP="00865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376B7"/>
    <w:rsid w:val="00371215"/>
    <w:rsid w:val="004A4BE2"/>
    <w:rsid w:val="007376B7"/>
    <w:rsid w:val="00865E51"/>
    <w:rsid w:val="00CC7777"/>
    <w:rsid w:val="074C4C4A"/>
    <w:rsid w:val="1B441090"/>
    <w:rsid w:val="4FF460E7"/>
    <w:rsid w:val="556F04EF"/>
    <w:rsid w:val="67563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71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71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712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3712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712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2018-12-27T02:46:00Z</dcterms:created>
  <dcterms:modified xsi:type="dcterms:W3CDTF">2018-12-28T06:24:00Z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