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 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2021年新招聘教师岗位、入编计划和备用教师招聘岗位一览表</w:t>
      </w:r>
    </w:p>
    <w:tbl>
      <w:tblPr>
        <w:tblStyle w:val="2"/>
        <w:tblW w:w="188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05"/>
        <w:gridCol w:w="606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4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中职校信息技术</w:t>
            </w:r>
          </w:p>
        </w:tc>
        <w:tc>
          <w:tcPr>
            <w:tcW w:w="1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一中高中心理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中高中物理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二中初中物理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二中高中生物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二中初中生物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二中高中数学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二中初中数学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二中高中政治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二中初中政治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二中高中语文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二中初中语文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二中高中英语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二中初中英语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二中高中历史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二中初中历史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二中高中地理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二中初中地理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二中初中音乐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二中高中化学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城区小学语文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城区小学数学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城区小学体育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城区小学音乐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城区小学美术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城区小学思品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城区幼教</w:t>
            </w:r>
          </w:p>
        </w:tc>
        <w:tc>
          <w:tcPr>
            <w:tcW w:w="1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2021年城区中学招聘教师岗位数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2021年城区小学、幼儿园招聘教师岗位数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2021年招聘新任中学教师入编数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2021年招聘新任小学、幼儿教师入编数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2022年中学教师入编数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2022年小学幼儿教师入编数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2021年招聘小学备用教师岗位数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2021年招聘幼教备用教师岗位数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A59BF"/>
    <w:rsid w:val="728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2021-03-15T01:28:00Z</dcterms:created>
  <dc:creator>浥轻尘</dc:creator>
  <cp:lastModifiedBy>浥轻尘</cp:lastModifiedBy>
  <dcterms:modified xsi:type="dcterms:W3CDTF">2021-03-15T01:31:10Z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FA7A8E0458BC4B61A6C6CA1E199A97F5</vt:lpwstr>
  </property>
</Properties>
</file>