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100" w:afterAutospacing="0" w:line="360" w:lineRule="auto"/>
        <w:jc w:val="center"/>
        <w:textAlignment w:val="auto"/>
        <w:outlineLvl w:val="9"/>
        <w:rPr>
          <w:rFonts w:hint="eastAsia" w:ascii="黑体" w:eastAsia="黑体" w:cs="宋体" w:hAnsiTheme="minorEastAsia"/>
          <w:b/>
          <w:color w:val="000000" w:themeColor="text1"/>
          <w:sz w:val="40"/>
          <w:szCs w:val="4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莘莘学子，筑梦可观！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40"/>
          <w:szCs w:val="40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eastAsia="黑体" w:cs="宋体" w:hAnsiTheme="minorEastAsia"/>
          <w:b/>
          <w:color w:val="000000" w:themeColor="text1"/>
          <w:sz w:val="40"/>
          <w:szCs w:val="40"/>
          <w:lang w:val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100" w:afterAutospacing="0" w:line="360" w:lineRule="auto"/>
        <w:jc w:val="center"/>
        <w:textAlignment w:val="auto"/>
        <w:outlineLvl w:val="9"/>
        <w:rPr>
          <w:rFonts w:hint="eastAsia" w:cs="宋体" w:asciiTheme="majorEastAsia" w:hAnsiTheme="majorEastAsia" w:eastAsiaTheme="majorEastAsia"/>
          <w:b/>
          <w:color w:val="000000" w:themeColor="text1"/>
          <w:sz w:val="40"/>
          <w:szCs w:val="4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cs="宋体" w:asciiTheme="majorEastAsia" w:hAnsiTheme="majorEastAsia" w:eastAsiaTheme="majorEastAsia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cs="宋体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福建大有</w:t>
      </w:r>
      <w:r>
        <w:rPr>
          <w:rFonts w:hint="eastAsia" w:cs="宋体" w:asciiTheme="majorEastAsia" w:hAnsiTheme="majorEastAsia" w:eastAsiaTheme="majorEastAsia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可观</w:t>
      </w:r>
      <w:r>
        <w:rPr>
          <w:rFonts w:hint="eastAsia" w:cs="宋体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投资公司</w:t>
      </w:r>
      <w:r>
        <w:rPr>
          <w:rFonts w:hint="eastAsia" w:cs="宋体" w:asciiTheme="majorEastAsia" w:hAnsiTheme="majorEastAsia" w:eastAsiaTheme="majorEastAsia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校园招聘简章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afterAutospacing="0" w:line="360" w:lineRule="auto"/>
        <w:textAlignment w:val="auto"/>
        <w:outlineLvl w:val="9"/>
        <w:rPr>
          <w:rFonts w:hint="eastAsia" w:cs="微软雅黑" w:asciiTheme="minorEastAsia" w:hAnsiTheme="minorEastAsia" w:eastAsiaTheme="minorEastAsia"/>
          <w:sz w:val="24"/>
          <w:szCs w:val="24"/>
          <w:lang w:val="zh-CN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val="zh-CN"/>
        </w:rPr>
        <w:t>同心者同路，可观</w:t>
      </w: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val="en-US" w:eastAsia="zh-CN"/>
        </w:rPr>
        <w:t>诚邀您的加入</w:t>
      </w: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val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afterAutospacing="0" w:line="360" w:lineRule="auto"/>
        <w:textAlignment w:val="auto"/>
        <w:outlineLvl w:val="9"/>
        <w:rPr>
          <w:rFonts w:cs="Times New Roman" w:asciiTheme="minorEastAsia" w:hAnsiTheme="minorEastAsia" w:eastAsiaTheme="minorEastAsia"/>
          <w:b/>
          <w:bCs/>
          <w:sz w:val="24"/>
          <w:szCs w:val="24"/>
          <w:lang w:val="zh-CN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val="zh-CN"/>
        </w:rPr>
        <w:t>【公司简介】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福建大有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可观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投资公司成立于2012年，原名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可观（福建）资产管理有限公司，公司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注册资本5000万元，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总部位于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福州市台江区闽江北CBD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福晟钱隆广场10层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业务涉及珠宝、地产、旅游、亲子教育等多个领域，目前子公司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福建可观珠宝股份有限公司已经于2016年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成功挂牌新三板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（股票代码：838994）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可观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集团</w:t>
      </w:r>
      <w:r>
        <w:rPr>
          <w:rFonts w:hint="default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深耕福州、服务福建，始于珠宝，但不止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 w:bidi="ar-SA"/>
        </w:rPr>
        <w:t>步于珠宝。9年砥砺前行，事业版图不断扩张，为了拥有深厚稳定的发展基础，急需要各类人才加入可观。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val="en-US" w:eastAsia="zh-CN"/>
        </w:rPr>
        <w:t>现集团总部及各事业部热招岗位如下，欢迎各位应届毕业生了解可观，加入可观：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【招聘专员】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岗位说明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执行公司招聘需求计划，保证招聘质量；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2、维护拓展招聘渠道，收集筛选应聘信息；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3、薪资4k-6k，五险一金，带薪年假。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招募要求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本科以上，人力资源及相关专业优先；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2、热情有活力，热爱招募事业；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3、熟练使用Excel等相关软件；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4、学习力及抗压力强。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需求人数：3人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【校园大使】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现在的你，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是否想要充实大学生活，却又不知从何做起？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是否想要结交各路大神，却又加不进圈子找不着人？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是否想要提前体验职场，却又没机遇、没时间？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别着急，机会就是现在！可观地产校园大使开始招募啦~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我们的福利：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1、推荐入职奖金，推荐人数越多累计奖金越高；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可通过校园大使获取公司应聘岗位的优先考虑资格；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可通过帮助公司宣传获取积分，对应的积分可兑换奖金；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有机会获得资深HR专业的一对一职业生涯指导。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重点：时间灵活！工作内容轻松！薪资高！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工作职责：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1、在校期间宣传公司，宣传范围包括：目标院校的班群，院校群，就业交流群，目标公司校招交流群；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2、链接目标院校老师，协助发布公司招聘信息；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3、协助公司进行活动的开展（如宣讲会、主题活动等）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任职要求：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1、本科、大专院校的在校生；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2、有积极主动的工作心态，愿意想办法一起通过常规/非常规方式覆盖目标学生。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【销售培训生】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2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或许你刚刚毕业,正面临择业的迷茫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或许你已从业一年,正为上升空间烦恼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你空有一身抱负,却无处施展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你想证明自己,却总被埋没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你害怕改变又渴望改变,你希望成长又害怕成长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来可观,你想要的我们都能给你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高薪、晋升、成长、温度、快乐..............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岗位职责：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1、搜集整理房源信息及客户资源,维护各房产租售网站的运营;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2、负责客户接待、带看、签约、交税、过户等交易过程服务;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3、不断了解客户需求,为客户匹配房源,提供房屋买卖或租赁的解决方案,给客户在售前、售中、售后良好体验;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4、建立和客户之前良好的信任和互动,做好关系维护。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5、学习提升产品、业务、流程、管理等方面的知识,加强工作技能。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你会关心：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1、薪资：底薪4000+60%高抽成+现金奖励；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int="default" w:hAnsi="Arial" w:eastAsia="宋体" w:cs="Arial"/>
          <w:color w:val="000000"/>
          <w:kern w:val="0"/>
          <w:sz w:val="24"/>
          <w:szCs w:val="22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2、应届生的保障：拿到毕业证以后连续3个月补1000底薪；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3、培训：从入职到晋升,从销售技能到管理运营,全程系统培训;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4、晋升路线: 房产顾问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—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精英房产顾问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—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业务经理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—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精英业务经理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—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业务总监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—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业务副总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—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城市总经理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福利标配：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1、购房需求:：内部员工租房、买房,服务费享受员工折扣价；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2、落户需求:：满足福州落户条件，公司协助办理；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3、签单奖励：季度旅游、年度旅游；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4、节日活动：中秋博饼、年终尾牙、司庆活动、生日、团队聚餐旅游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……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任职资格：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1、大专及以上学历，热爱销售，勇于挑战；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2、性格热情开朗，能积极主动为顾客提供优质服务；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3、具有较强的学习能力，能在公司培训中快速掌握房产相关专业知识；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4、具有良好团队合作精神，能够互帮互助，愿意为团队荣誉付出努力；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5、具有一定抗压性，能够接受工作中的挑战和压力；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还在瞅啥呢！一起加入可观吧！抓紧时间联系我们吧~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cs="Arial"/>
          <w:color w:val="000000"/>
          <w:sz w:val="24"/>
          <w:szCs w:val="22"/>
          <w:shd w:val="clear" w:fill="FFFFFF"/>
          <w:lang w:val="en-US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面试流程:区域面试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→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签订培训协议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→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入职岗前培训</w:t>
      </w: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→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签订实习协议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【行政助理】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1、 协助业务总监开展区域运营工作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Ø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区域会议开展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Ø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区域培训开展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Ø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区域活动开展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Ø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区域数据统计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Ø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区域员工关系处理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2、 配合总部开展相关工作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Ø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公司培训会议活动的执行配合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default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Ø</w:t>
      </w: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 总部各部门工作对接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1、大专以上学历；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2、熟悉常用网络招聘渠道及现场招聘渠道；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3、有工作热情，有相关销售经验或销售管理经验优先；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4、热情开朗，沟通表达能力强，文字表达能力好；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5、熟练使用Word、Excel等办公软件。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6、工作地点:福州鼓楼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薪资待遇：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薪资4k-6k；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在这里，有一群追逐梦想的年轻人；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一起度过每一个有意义的日子；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工作的日子一起努力奋斗；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休息的时间一起撒花狂欢；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五险一金，月休6天，免费体检，都是为员工打造最好的体验；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带薪年假5-15天，工作之余游遍祖国山河；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员工趴、生日趴、节日趴，应有尽有！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40" w:lineRule="atLeast"/>
        <w:ind w:left="0" w:right="0"/>
        <w:jc w:val="left"/>
        <w:rPr>
          <w:rFonts w:hAnsi="Arial" w:eastAsia="宋体" w:cs="Arial"/>
          <w:color w:val="000000"/>
          <w:kern w:val="0"/>
          <w:sz w:val="24"/>
          <w:szCs w:val="24"/>
          <w:shd w:val="clear" w:fill="FFFFFF"/>
          <w:lang w:val="en-US" w:bidi="ar"/>
        </w:rPr>
      </w:pPr>
      <w:r>
        <w:rPr>
          <w:rFonts w:hint="eastAsia" w:ascii="等线" w:hAnsi="Arial" w:eastAsia="宋体" w:cs="Arial"/>
          <w:color w:val="000000"/>
          <w:kern w:val="0"/>
          <w:sz w:val="24"/>
          <w:szCs w:val="24"/>
          <w:shd w:val="clear" w:fill="FFFFFF"/>
          <w:lang w:val="en-US" w:eastAsia="zh-CN" w:bidi="ar"/>
        </w:rPr>
        <w:t>来吧，最好的时光要和最有趣的人一起，我们在可观等你！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等线" w:hAnsi="Arial" w:eastAsia="宋体" w:cs="Arial"/>
          <w:color w:val="000000"/>
          <w:kern w:val="2"/>
          <w:sz w:val="24"/>
          <w:szCs w:val="24"/>
          <w:shd w:val="clear" w:fill="FFFFFF"/>
          <w:lang w:val="en-US" w:eastAsia="zh-CN" w:bidi="ar"/>
        </w:rPr>
        <w:t>大有可观，职等你来！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after="0" w:afterAutospacing="0" w:line="360" w:lineRule="auto"/>
        <w:textAlignment w:val="auto"/>
        <w:outlineLvl w:val="9"/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afterAutospacing="0" w:line="360" w:lineRule="auto"/>
        <w:textAlignment w:val="auto"/>
        <w:outlineLvl w:val="9"/>
        <w:rPr>
          <w:rFonts w:cs="Times New Roman" w:asciiTheme="minorEastAsia" w:hAnsiTheme="minorEastAsia" w:eastAsiaTheme="minorEastAsia"/>
          <w:b/>
          <w:bCs/>
          <w:sz w:val="24"/>
          <w:szCs w:val="24"/>
          <w:lang w:val="zh-CN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  <w:lang w:val="zh-CN"/>
        </w:rPr>
        <w:t>【联系我们】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afterAutospacing="0" w:line="360" w:lineRule="auto"/>
        <w:textAlignment w:val="auto"/>
        <w:outlineLvl w:val="9"/>
        <w:rPr>
          <w:rFonts w:hint="default" w:cs="Times New Roman" w:asciiTheme="minorEastAsia" w:hAnsiTheme="minorEastAsia" w:eastAsiaTheme="minorEastAsia"/>
          <w:b/>
          <w:bCs/>
          <w:sz w:val="22"/>
          <w:szCs w:val="22"/>
          <w:lang w:val="en-US"/>
        </w:rPr>
      </w:pPr>
      <w:r>
        <w:rPr>
          <w:rFonts w:hint="eastAsia" w:cs="微软雅黑" w:asciiTheme="minorEastAsia" w:hAnsiTheme="minorEastAsia" w:eastAsiaTheme="minorEastAsia"/>
          <w:sz w:val="22"/>
          <w:szCs w:val="22"/>
          <w:lang w:val="zh-CN"/>
        </w:rPr>
        <w:t>应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聘专线：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0591-87807857 17805915943 何女士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afterAutospacing="0" w:line="360" w:lineRule="auto"/>
        <w:textAlignment w:val="auto"/>
        <w:outlineLvl w:val="9"/>
        <w:rPr>
          <w:rFonts w:hint="default" w:cs="宋体" w:asciiTheme="minorEastAsia" w:hAnsiTheme="minorEastAsia" w:eastAsia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投递</w:t>
      </w:r>
      <w:r>
        <w:rPr>
          <w:rFonts w:cs="宋体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hr@kg-dc.com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afterAutospacing="0" w:line="360" w:lineRule="auto"/>
        <w:textAlignment w:val="auto"/>
        <w:outlineLvl w:val="9"/>
        <w:rPr>
          <w:rFonts w:hint="eastAsia" w:cs="微软雅黑" w:asciiTheme="minorEastAsia" w:hAnsiTheme="minorEastAsia" w:eastAsiaTheme="minorEastAsia"/>
          <w:sz w:val="22"/>
          <w:szCs w:val="22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集团总部：</w:t>
      </w:r>
      <w:r>
        <w:rPr>
          <w:rFonts w:cs="微软雅黑" w:asciiTheme="minorEastAsia" w:hAnsiTheme="minorEastAsia" w:eastAsiaTheme="minorEastAsia"/>
          <w:sz w:val="22"/>
          <w:szCs w:val="22"/>
          <w:lang w:val="zh-CN"/>
        </w:rPr>
        <w:t>福州市台江区</w:t>
      </w:r>
      <w:r>
        <w:rPr>
          <w:rFonts w:hint="eastAsia" w:cs="微软雅黑" w:asciiTheme="minorEastAsia" w:hAnsiTheme="minorEastAsia" w:eastAsiaTheme="minorEastAsia"/>
          <w:sz w:val="22"/>
          <w:szCs w:val="22"/>
          <w:lang w:val="en-US" w:eastAsia="zh-CN"/>
        </w:rPr>
        <w:t>闽江北CBD</w:t>
      </w:r>
      <w:bookmarkStart w:id="0" w:name="_GoBack"/>
      <w:bookmarkEnd w:id="0"/>
      <w:r>
        <w:rPr>
          <w:rFonts w:cs="微软雅黑" w:asciiTheme="minorEastAsia" w:hAnsiTheme="minorEastAsia" w:eastAsiaTheme="minorEastAsia"/>
          <w:sz w:val="22"/>
          <w:szCs w:val="22"/>
          <w:lang w:val="zh-CN"/>
        </w:rPr>
        <w:t>福晟钱隆广场10</w:t>
      </w:r>
      <w:r>
        <w:rPr>
          <w:rFonts w:hint="eastAsia" w:cs="微软雅黑" w:asciiTheme="minorEastAsia" w:hAnsiTheme="minorEastAsia" w:eastAsiaTheme="minorEastAsia"/>
          <w:sz w:val="22"/>
          <w:szCs w:val="22"/>
          <w:lang w:val="en-US" w:eastAsia="zh-CN"/>
        </w:rPr>
        <w:t xml:space="preserve">F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afterAutospacing="0" w:line="360" w:lineRule="auto"/>
        <w:textAlignment w:val="auto"/>
        <w:outlineLvl w:val="9"/>
        <w:rPr>
          <w:rFonts w:hint="eastAsia" w:cs="宋体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  <w:t>可观投资期待您的加入，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4"/>
          <w:szCs w:val="24"/>
        </w:rPr>
        <w:t>更多岗位，可关注前程无忧、智联招聘、58同城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  <w:t>等招聘网站~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afterAutospacing="0" w:line="360" w:lineRule="auto"/>
        <w:textAlignment w:val="auto"/>
        <w:outlineLvl w:val="9"/>
        <w:rPr>
          <w:rFonts w:hint="eastAsia" w:cs="宋体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709" w:right="1274" w:bottom="1134" w:left="12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69"/>
    <w:rsid w:val="00037386"/>
    <w:rsid w:val="000441D7"/>
    <w:rsid w:val="000756F1"/>
    <w:rsid w:val="0010370D"/>
    <w:rsid w:val="00145F34"/>
    <w:rsid w:val="001845B4"/>
    <w:rsid w:val="001863F3"/>
    <w:rsid w:val="001A4517"/>
    <w:rsid w:val="001D023C"/>
    <w:rsid w:val="00223451"/>
    <w:rsid w:val="00254B4F"/>
    <w:rsid w:val="002715FD"/>
    <w:rsid w:val="002A1DB6"/>
    <w:rsid w:val="00321DDF"/>
    <w:rsid w:val="00323249"/>
    <w:rsid w:val="00332752"/>
    <w:rsid w:val="003853DF"/>
    <w:rsid w:val="003B6F34"/>
    <w:rsid w:val="003D108D"/>
    <w:rsid w:val="00474964"/>
    <w:rsid w:val="004D572E"/>
    <w:rsid w:val="0063291F"/>
    <w:rsid w:val="006567E5"/>
    <w:rsid w:val="00675D69"/>
    <w:rsid w:val="00685385"/>
    <w:rsid w:val="00686ECB"/>
    <w:rsid w:val="006F045C"/>
    <w:rsid w:val="0070689E"/>
    <w:rsid w:val="00711ACE"/>
    <w:rsid w:val="00717568"/>
    <w:rsid w:val="00747BEE"/>
    <w:rsid w:val="0078610F"/>
    <w:rsid w:val="007E3762"/>
    <w:rsid w:val="00841FF2"/>
    <w:rsid w:val="008473C2"/>
    <w:rsid w:val="00853728"/>
    <w:rsid w:val="00867287"/>
    <w:rsid w:val="00877979"/>
    <w:rsid w:val="0089424F"/>
    <w:rsid w:val="008A18CA"/>
    <w:rsid w:val="009B245C"/>
    <w:rsid w:val="009F0A9F"/>
    <w:rsid w:val="00A03D8F"/>
    <w:rsid w:val="00A129C8"/>
    <w:rsid w:val="00A21904"/>
    <w:rsid w:val="00AE3C14"/>
    <w:rsid w:val="00B00790"/>
    <w:rsid w:val="00CA6B40"/>
    <w:rsid w:val="00D36C86"/>
    <w:rsid w:val="00DB326C"/>
    <w:rsid w:val="00DC3D2D"/>
    <w:rsid w:val="00E24638"/>
    <w:rsid w:val="00E575E2"/>
    <w:rsid w:val="00EF1366"/>
    <w:rsid w:val="00F45C98"/>
    <w:rsid w:val="00F6406B"/>
    <w:rsid w:val="00F94755"/>
    <w:rsid w:val="012D5EC7"/>
    <w:rsid w:val="02EB2FD6"/>
    <w:rsid w:val="048C15FF"/>
    <w:rsid w:val="057D2A41"/>
    <w:rsid w:val="071673B3"/>
    <w:rsid w:val="0DB8270C"/>
    <w:rsid w:val="0EAA15A4"/>
    <w:rsid w:val="0F2A36E1"/>
    <w:rsid w:val="106359BE"/>
    <w:rsid w:val="12237E1B"/>
    <w:rsid w:val="12A53296"/>
    <w:rsid w:val="17A70F61"/>
    <w:rsid w:val="187342EF"/>
    <w:rsid w:val="1D14049A"/>
    <w:rsid w:val="1FD72379"/>
    <w:rsid w:val="2319654E"/>
    <w:rsid w:val="2443798D"/>
    <w:rsid w:val="24950E12"/>
    <w:rsid w:val="28FC3E13"/>
    <w:rsid w:val="2B017C31"/>
    <w:rsid w:val="2C2D4ECF"/>
    <w:rsid w:val="2C631073"/>
    <w:rsid w:val="2C7B6A83"/>
    <w:rsid w:val="2CA9569D"/>
    <w:rsid w:val="33674907"/>
    <w:rsid w:val="33A254B0"/>
    <w:rsid w:val="35943C0C"/>
    <w:rsid w:val="39C9640F"/>
    <w:rsid w:val="3AAB3E9C"/>
    <w:rsid w:val="3B9C5F71"/>
    <w:rsid w:val="3DFF1C11"/>
    <w:rsid w:val="43A961CC"/>
    <w:rsid w:val="47B84431"/>
    <w:rsid w:val="4CDB58B6"/>
    <w:rsid w:val="4E6F40FB"/>
    <w:rsid w:val="4F2D3926"/>
    <w:rsid w:val="502D4B60"/>
    <w:rsid w:val="557552F0"/>
    <w:rsid w:val="55D11072"/>
    <w:rsid w:val="589D1429"/>
    <w:rsid w:val="5A9B368F"/>
    <w:rsid w:val="63514C70"/>
    <w:rsid w:val="662A32F2"/>
    <w:rsid w:val="69745359"/>
    <w:rsid w:val="6A3668FE"/>
    <w:rsid w:val="6B9B5C8E"/>
    <w:rsid w:val="6BEB74C3"/>
    <w:rsid w:val="6C3103E6"/>
    <w:rsid w:val="6F925C2A"/>
    <w:rsid w:val="71184632"/>
    <w:rsid w:val="71B44A24"/>
    <w:rsid w:val="74EC7A58"/>
    <w:rsid w:val="75FE27D5"/>
    <w:rsid w:val="76AB756F"/>
    <w:rsid w:val="78D32E3C"/>
    <w:rsid w:val="7BF9096F"/>
    <w:rsid w:val="7CFF2D50"/>
    <w:rsid w:val="7FA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6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decent</Company>
  <Pages>1</Pages>
  <Words>120</Words>
  <Characters>684</Characters>
  <Lines>5</Lines>
  <Paragraphs>1</Paragraphs>
  <TotalTime>2</TotalTime>
  <ScaleCrop>false</ScaleCrop>
  <LinksUpToDate>false</LinksUpToDate>
  <CharactersWithSpaces>803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2015-12-18T03:57:00Z</dcterms:created>
  <dc:creator>User</dc:creator>
  <cp:lastModifiedBy>Administrator</cp:lastModifiedBy>
  <cp:lastPrinted>2018-06-08T08:01:00Z</cp:lastPrinted>
  <dcterms:modified xsi:type="dcterms:W3CDTF">2021-04-17T07:29:07Z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D924245522ED4DD78A95F45CEC591224</vt:lpwstr>
  </property>
</Properties>
</file>